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5B4240" w14:paraId="07DA4458" w14:textId="77777777" w:rsidTr="005B4240">
        <w:trPr>
          <w:trHeight w:val="795"/>
        </w:trPr>
        <w:tc>
          <w:tcPr>
            <w:tcW w:w="3256" w:type="dxa"/>
          </w:tcPr>
          <w:p w14:paraId="28A30EB1" w14:textId="77777777" w:rsidR="005B4240" w:rsidRPr="00134624" w:rsidRDefault="005B4240" w:rsidP="003C5046">
            <w:pPr>
              <w:rPr>
                <w:rFonts w:ascii="Source Serif Pro" w:eastAsia="Source Serif Pro" w:hAnsi="Source Serif Pro" w:cs="Source Serif Pro"/>
                <w:bCs/>
              </w:rPr>
            </w:pPr>
            <w:r w:rsidRPr="00134624">
              <w:rPr>
                <w:rFonts w:ascii="Source Serif Pro" w:eastAsia="Source Serif Pro" w:hAnsi="Source Serif Pro" w:cs="Source Serif Pro"/>
                <w:bCs/>
                <w:i/>
              </w:rPr>
              <w:t>Alergie*</w:t>
            </w:r>
          </w:p>
        </w:tc>
        <w:tc>
          <w:tcPr>
            <w:tcW w:w="5806" w:type="dxa"/>
          </w:tcPr>
          <w:p w14:paraId="12775A92" w14:textId="77777777" w:rsidR="005B4240" w:rsidRDefault="005B4240" w:rsidP="003C5046">
            <w:pPr>
              <w:rPr>
                <w:rFonts w:ascii="Source Serif Pro" w:eastAsia="Source Serif Pro" w:hAnsi="Source Serif Pro" w:cs="Source Serif Pro"/>
              </w:rPr>
            </w:pPr>
          </w:p>
        </w:tc>
      </w:tr>
      <w:tr w:rsidR="005B4240" w14:paraId="73AEA64C" w14:textId="77777777" w:rsidTr="005B4240">
        <w:trPr>
          <w:trHeight w:val="870"/>
        </w:trPr>
        <w:tc>
          <w:tcPr>
            <w:tcW w:w="3256" w:type="dxa"/>
          </w:tcPr>
          <w:p w14:paraId="5B7CAB60" w14:textId="77777777" w:rsidR="005B4240" w:rsidRPr="00134624" w:rsidRDefault="005B4240" w:rsidP="003C5046">
            <w:pPr>
              <w:rPr>
                <w:rFonts w:ascii="Source Serif Pro" w:eastAsia="Source Serif Pro" w:hAnsi="Source Serif Pro" w:cs="Source Serif Pro"/>
                <w:bCs/>
              </w:rPr>
            </w:pPr>
            <w:r w:rsidRPr="00134624">
              <w:rPr>
                <w:rFonts w:ascii="Source Serif Pro" w:eastAsia="Source Serif Pro" w:hAnsi="Source Serif Pro" w:cs="Source Serif Pro"/>
                <w:bCs/>
                <w:i/>
              </w:rPr>
              <w:t>Trvalá onemocnění*</w:t>
            </w:r>
          </w:p>
        </w:tc>
        <w:tc>
          <w:tcPr>
            <w:tcW w:w="5806" w:type="dxa"/>
          </w:tcPr>
          <w:p w14:paraId="58C75FAF" w14:textId="77777777" w:rsidR="005B4240" w:rsidRDefault="005B4240" w:rsidP="003C5046">
            <w:pPr>
              <w:rPr>
                <w:rFonts w:ascii="Source Serif Pro" w:eastAsia="Source Serif Pro" w:hAnsi="Source Serif Pro" w:cs="Source Serif Pro"/>
              </w:rPr>
            </w:pPr>
          </w:p>
        </w:tc>
      </w:tr>
      <w:tr w:rsidR="005B4240" w14:paraId="2AAF2666" w14:textId="77777777" w:rsidTr="005B4240">
        <w:trPr>
          <w:trHeight w:val="705"/>
        </w:trPr>
        <w:tc>
          <w:tcPr>
            <w:tcW w:w="3256" w:type="dxa"/>
          </w:tcPr>
          <w:p w14:paraId="0E2E96C4" w14:textId="77777777" w:rsidR="005B4240" w:rsidRPr="00134624" w:rsidRDefault="005B4240" w:rsidP="003C5046">
            <w:pPr>
              <w:rPr>
                <w:rFonts w:ascii="Source Serif Pro" w:eastAsia="Source Serif Pro" w:hAnsi="Source Serif Pro" w:cs="Source Serif Pro"/>
                <w:bCs/>
              </w:rPr>
            </w:pPr>
            <w:r w:rsidRPr="00134624">
              <w:rPr>
                <w:rFonts w:ascii="Source Serif Pro" w:eastAsia="Source Serif Pro" w:hAnsi="Source Serif Pro" w:cs="Source Serif Pro"/>
                <w:bCs/>
                <w:i/>
              </w:rPr>
              <w:t>Užívání léků (název léků + dávkování) *</w:t>
            </w:r>
          </w:p>
        </w:tc>
        <w:tc>
          <w:tcPr>
            <w:tcW w:w="5806" w:type="dxa"/>
          </w:tcPr>
          <w:p w14:paraId="2C5A9913" w14:textId="77777777" w:rsidR="005B4240" w:rsidRDefault="005B4240" w:rsidP="003C5046">
            <w:pPr>
              <w:rPr>
                <w:rFonts w:ascii="Source Serif Pro" w:eastAsia="Source Serif Pro" w:hAnsi="Source Serif Pro" w:cs="Source Serif Pro"/>
              </w:rPr>
            </w:pPr>
          </w:p>
        </w:tc>
      </w:tr>
      <w:tr w:rsidR="005B4240" w14:paraId="6998A814" w14:textId="77777777" w:rsidTr="005B4240">
        <w:trPr>
          <w:trHeight w:val="969"/>
        </w:trPr>
        <w:tc>
          <w:tcPr>
            <w:tcW w:w="3256" w:type="dxa"/>
          </w:tcPr>
          <w:p w14:paraId="1C60EF3F" w14:textId="77777777" w:rsidR="005B4240" w:rsidRDefault="005B4240" w:rsidP="003C5046">
            <w:pPr>
              <w:rPr>
                <w:rFonts w:ascii="Source Serif Pro" w:eastAsia="Source Serif Pro" w:hAnsi="Source Serif Pro" w:cs="Source Serif Pro"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Jiná sdělení (strach z výšek, dietní opatření, omezení denního režimu…)</w:t>
            </w:r>
          </w:p>
        </w:tc>
        <w:tc>
          <w:tcPr>
            <w:tcW w:w="5806" w:type="dxa"/>
          </w:tcPr>
          <w:p w14:paraId="4DC715B5" w14:textId="77777777" w:rsidR="005B4240" w:rsidRDefault="005B4240" w:rsidP="003C5046">
            <w:pPr>
              <w:rPr>
                <w:rFonts w:ascii="Source Serif Pro" w:eastAsia="Source Serif Pro" w:hAnsi="Source Serif Pro" w:cs="Source Serif Pro"/>
              </w:rPr>
            </w:pPr>
          </w:p>
        </w:tc>
      </w:tr>
    </w:tbl>
    <w:p w14:paraId="41B29A8A" w14:textId="59E09678" w:rsidR="005B4240" w:rsidRDefault="005B4240" w:rsidP="005B4240">
      <w:pPr>
        <w:spacing w:after="0" w:line="240" w:lineRule="auto"/>
        <w:jc w:val="both"/>
        <w:rPr>
          <w:rFonts w:ascii="Source Serif Pro" w:eastAsia="Source Serif Pro" w:hAnsi="Source Serif Pro" w:cs="Source Serif Pro"/>
          <w:sz w:val="24"/>
          <w:szCs w:val="24"/>
          <w:u w:val="single"/>
        </w:rPr>
      </w:pPr>
      <w:r>
        <w:rPr>
          <w:rFonts w:ascii="Source Serif Pro" w:hAnsi="Source Serif Pro"/>
        </w:rPr>
        <w:t>*</w:t>
      </w:r>
      <w:r w:rsidRPr="00134624">
        <w:rPr>
          <w:rFonts w:ascii="Source Serif Pro" w:eastAsia="Source Serif Pro" w:hAnsi="Source Serif Pro" w:cs="Source Serif Pro"/>
        </w:rPr>
        <w:t xml:space="preserve"> </w:t>
      </w:r>
      <w:r>
        <w:rPr>
          <w:rFonts w:ascii="Source Serif Pro" w:eastAsia="Source Serif Pro" w:hAnsi="Source Serif Pro" w:cs="Source Serif Pro"/>
        </w:rPr>
        <w:t>Uvedené osobní a zdravotní údaje o dítěti jsou nezbytně nutné pro zdravotníka, vedoucí a případné lékařské ošetření během pobytu. Slouží k předvídání možných komplikací a snaze jim předcházet tam, kde je to možné. Informace jsou přísně důvěrné a nebudou použity k</w:t>
      </w:r>
      <w:r>
        <w:rPr>
          <w:rFonts w:ascii="Source Serif Pro" w:eastAsia="Source Serif Pro" w:hAnsi="Source Serif Pro" w:cs="Source Serif Pro"/>
        </w:rPr>
        <w:t> </w:t>
      </w:r>
      <w:r>
        <w:rPr>
          <w:rFonts w:ascii="Source Serif Pro" w:eastAsia="Source Serif Pro" w:hAnsi="Source Serif Pro" w:cs="Source Serif Pro"/>
        </w:rPr>
        <w:t>jiným účelům!</w:t>
      </w:r>
    </w:p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134624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6FFE6A12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  <w:r w:rsidR="003D008B">
              <w:rPr>
                <w:rFonts w:ascii="Source Serif Pro" w:hAnsi="Source Serif Pro"/>
                <w:i/>
                <w:iCs/>
              </w:rPr>
              <w:t xml:space="preserve"> dítěte</w:t>
            </w:r>
          </w:p>
        </w:tc>
      </w:tr>
      <w:tr w:rsidR="004E4F24" w14:paraId="60850F96" w14:textId="77777777" w:rsidTr="00134624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134624">
        <w:trPr>
          <w:trHeight w:val="551"/>
        </w:trPr>
        <w:tc>
          <w:tcPr>
            <w:tcW w:w="3256" w:type="dxa"/>
            <w:vAlign w:val="center"/>
          </w:tcPr>
          <w:p w14:paraId="29EC6026" w14:textId="28F3626A" w:rsidR="004E4F24" w:rsidRPr="00D51566" w:rsidRDefault="00B466ED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C1EE16B" w14:textId="77777777" w:rsidR="00134624" w:rsidRDefault="00134624" w:rsidP="00C06469">
      <w:pPr>
        <w:spacing w:after="0" w:line="480" w:lineRule="auto"/>
        <w:rPr>
          <w:rFonts w:ascii="Source Serif Pro" w:hAnsi="Source Serif Pro"/>
        </w:rPr>
      </w:pPr>
    </w:p>
    <w:p w14:paraId="7475C3EC" w14:textId="77777777" w:rsidR="005B4240" w:rsidRDefault="005B4240" w:rsidP="00C06469">
      <w:pPr>
        <w:spacing w:after="0" w:line="480" w:lineRule="auto"/>
        <w:rPr>
          <w:rFonts w:ascii="Source Serif Pro" w:hAnsi="Source Serif Pro"/>
        </w:rPr>
      </w:pPr>
    </w:p>
    <w:p w14:paraId="05238DC9" w14:textId="77777777" w:rsidR="005B4240" w:rsidRDefault="005B4240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948"/>
      </w:tblGrid>
      <w:tr w:rsidR="00242DC5" w14:paraId="3B52BD20" w14:textId="77777777" w:rsidTr="00AC2265">
        <w:trPr>
          <w:trHeight w:val="551"/>
        </w:trPr>
        <w:tc>
          <w:tcPr>
            <w:tcW w:w="846" w:type="dxa"/>
            <w:shd w:val="clear" w:color="auto" w:fill="E7E6E6" w:themeFill="background2"/>
            <w:vAlign w:val="center"/>
          </w:tcPr>
          <w:p w14:paraId="66CB1754" w14:textId="483A043F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1D91322" w14:textId="2DFC78BD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5948" w:type="dxa"/>
            <w:shd w:val="clear" w:color="auto" w:fill="E7E6E6" w:themeFill="background2"/>
            <w:vAlign w:val="center"/>
          </w:tcPr>
          <w:p w14:paraId="3FBFC76F" w14:textId="6C1B59F0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AC2265" w14:paraId="4F1CF269" w14:textId="77777777" w:rsidTr="00AC2265">
        <w:trPr>
          <w:trHeight w:val="551"/>
        </w:trPr>
        <w:sdt>
          <w:sdtPr>
            <w:rPr>
              <w:rFonts w:ascii="Source Serif Pro" w:hAnsi="Source Serif Pro"/>
            </w:rPr>
            <w:id w:val="-66870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603A0555" w14:textId="15C39078" w:rsidR="00AC2265" w:rsidRDefault="00AC2265" w:rsidP="00AC2265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8578181" w14:textId="3E540332" w:rsidR="00AC2265" w:rsidRDefault="00AC2265" w:rsidP="00AC226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15. – 19. 7. 2024</w:t>
            </w:r>
          </w:p>
        </w:tc>
        <w:tc>
          <w:tcPr>
            <w:tcW w:w="5948" w:type="dxa"/>
            <w:vAlign w:val="center"/>
          </w:tcPr>
          <w:p w14:paraId="100FF454" w14:textId="50439C6E" w:rsidR="00AC2265" w:rsidRPr="00AC2265" w:rsidRDefault="00AC2265" w:rsidP="00AC2265">
            <w:pPr>
              <w:rPr>
                <w:rFonts w:ascii="Source Serif Pro" w:hAnsi="Source Serif Pro"/>
                <w:b/>
                <w:bCs/>
              </w:rPr>
            </w:pPr>
            <w:r>
              <w:rPr>
                <w:rFonts w:ascii="Source Serif Pro" w:hAnsi="Source Serif Pro"/>
              </w:rPr>
              <w:t>Dobrovolnické centrum STOPA, Pod Valy 664, Uherský Brod</w:t>
            </w:r>
          </w:p>
        </w:tc>
      </w:tr>
      <w:tr w:rsidR="00AC2265" w14:paraId="12717BBB" w14:textId="77777777" w:rsidTr="00AC2265">
        <w:trPr>
          <w:trHeight w:val="551"/>
        </w:trPr>
        <w:sdt>
          <w:sdtPr>
            <w:rPr>
              <w:rFonts w:ascii="Source Serif Pro" w:hAnsi="Source Serif Pro"/>
            </w:rPr>
            <w:id w:val="-128450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7400E353" w14:textId="39BBDD70" w:rsidR="00AC2265" w:rsidRDefault="00AC2265" w:rsidP="00AC2265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11DD465" w14:textId="4DD3BC93" w:rsidR="00AC2265" w:rsidRDefault="00AC2265" w:rsidP="00AC226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5. – 9. 8. 2024</w:t>
            </w:r>
          </w:p>
        </w:tc>
        <w:tc>
          <w:tcPr>
            <w:tcW w:w="5948" w:type="dxa"/>
            <w:vAlign w:val="center"/>
          </w:tcPr>
          <w:p w14:paraId="506A2099" w14:textId="1A77213C" w:rsidR="00AC2265" w:rsidRDefault="00AC2265" w:rsidP="00AC226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Dobrovolnické centrum STOPA, Pod Valy 664, Uherský Brod</w:t>
            </w:r>
          </w:p>
        </w:tc>
      </w:tr>
    </w:tbl>
    <w:p w14:paraId="42BB2B9F" w14:textId="77777777" w:rsidR="00E51476" w:rsidRDefault="00E51476" w:rsidP="009612E3">
      <w:pPr>
        <w:rPr>
          <w:rFonts w:ascii="Source Serif Pro" w:hAnsi="Source Serif Pro"/>
        </w:rPr>
      </w:pPr>
    </w:p>
    <w:p w14:paraId="1E7785E4" w14:textId="365A56A8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0888714C" w14:textId="3F6C487E" w:rsidR="001E7A10" w:rsidRDefault="001E7A10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 w:rsidRPr="001E7A10">
        <w:rPr>
          <w:rFonts w:ascii="Source Serif Pro" w:hAnsi="Source Serif Pro"/>
        </w:rPr>
        <w:t>Jana Haluzová</w:t>
      </w:r>
      <w:r>
        <w:rPr>
          <w:rFonts w:ascii="Source Serif Pro" w:hAnsi="Source Serif Pro"/>
        </w:rPr>
        <w:t>, tel.:</w:t>
      </w:r>
      <w:r w:rsidRPr="001E7A10">
        <w:rPr>
          <w:rFonts w:ascii="Source Serif Pro" w:hAnsi="Source Serif Pro"/>
        </w:rPr>
        <w:t xml:space="preserve"> 724 651 281, e</w:t>
      </w:r>
      <w:r>
        <w:rPr>
          <w:rFonts w:ascii="Source Serif Pro" w:hAnsi="Source Serif Pro"/>
        </w:rPr>
        <w:t>-</w:t>
      </w:r>
      <w:r w:rsidRPr="001E7A10">
        <w:rPr>
          <w:rFonts w:ascii="Source Serif Pro" w:hAnsi="Source Serif Pro"/>
        </w:rPr>
        <w:t xml:space="preserve">mail: </w:t>
      </w:r>
      <w:hyperlink r:id="rId11" w:history="1">
        <w:r w:rsidRPr="006E420D">
          <w:rPr>
            <w:rStyle w:val="Hypertextovodkaz"/>
            <w:rFonts w:ascii="Source Serif Pro" w:hAnsi="Source Serif Pro"/>
          </w:rPr>
          <w:t>jana.haluzova@uhbrod.charita.cz</w:t>
        </w:r>
      </w:hyperlink>
    </w:p>
    <w:p w14:paraId="7A279BCA" w14:textId="1EDA3731" w:rsidR="009612E3" w:rsidRPr="00013D9D" w:rsidRDefault="00DA79BC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 w:rsidRPr="00013D9D">
        <w:rPr>
          <w:rFonts w:ascii="Source Serif Pro" w:hAnsi="Source Serif Pro"/>
        </w:rPr>
        <w:t>Vojtěch Surmař</w:t>
      </w:r>
      <w:r w:rsidR="0091308C" w:rsidRPr="00013D9D">
        <w:rPr>
          <w:rFonts w:ascii="Source Serif Pro" w:hAnsi="Source Serif Pro"/>
        </w:rPr>
        <w:t xml:space="preserve">, tel.: </w:t>
      </w:r>
      <w:r w:rsidRPr="00013D9D">
        <w:rPr>
          <w:rFonts w:ascii="Source Serif Pro" w:hAnsi="Source Serif Pro"/>
        </w:rPr>
        <w:t>606 863 992</w:t>
      </w:r>
      <w:r w:rsidR="0091308C" w:rsidRPr="00013D9D">
        <w:rPr>
          <w:rFonts w:ascii="Source Serif Pro" w:hAnsi="Source Serif Pro"/>
        </w:rPr>
        <w:t>, e</w:t>
      </w:r>
      <w:r w:rsidR="00B61B10">
        <w:rPr>
          <w:rFonts w:ascii="Source Serif Pro" w:hAnsi="Source Serif Pro"/>
        </w:rPr>
        <w:t>-</w:t>
      </w:r>
      <w:r w:rsidR="0091308C" w:rsidRPr="00013D9D">
        <w:rPr>
          <w:rFonts w:ascii="Source Serif Pro" w:hAnsi="Source Serif Pro"/>
        </w:rPr>
        <w:t xml:space="preserve">mail: </w:t>
      </w:r>
      <w:hyperlink r:id="rId12" w:history="1">
        <w:r w:rsidR="001E7A10" w:rsidRPr="006E420D">
          <w:rPr>
            <w:rStyle w:val="Hypertextovodkaz"/>
            <w:rFonts w:ascii="Source Serif Pro" w:hAnsi="Source Serif Pro"/>
          </w:rPr>
          <w:t>vychodnislovacko@gmail.com</w:t>
        </w:r>
      </w:hyperlink>
      <w:r w:rsidR="001E7A10">
        <w:rPr>
          <w:rFonts w:ascii="Source Serif Pro" w:hAnsi="Source Serif Pro"/>
        </w:rPr>
        <w:t xml:space="preserve"> </w:t>
      </w:r>
    </w:p>
    <w:p w14:paraId="03FD6E5C" w14:textId="77777777" w:rsidR="00682EF0" w:rsidRDefault="00682EF0" w:rsidP="009612E3">
      <w:pPr>
        <w:rPr>
          <w:rFonts w:ascii="Source Serif Pro" w:hAnsi="Source Serif Pro"/>
        </w:rPr>
      </w:pPr>
    </w:p>
    <w:p w14:paraId="6B6076FC" w14:textId="6A276292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498994B7" w:rsidR="00CB305D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osobně</w:t>
      </w:r>
      <w:r w:rsidR="009B3237" w:rsidRPr="00C95D69">
        <w:rPr>
          <w:rFonts w:ascii="Source Serif Pro" w:hAnsi="Source Serif Pro"/>
        </w:rPr>
        <w:t xml:space="preserve"> na adrese </w:t>
      </w:r>
      <w:r w:rsidR="00C2096D" w:rsidRPr="00C2096D">
        <w:rPr>
          <w:rFonts w:ascii="Source Serif Pro" w:hAnsi="Source Serif Pro"/>
        </w:rPr>
        <w:t>Dobrovolnické centrum STOPA Pod Valy 664, 688 01 Uherský Brod</w:t>
      </w:r>
      <w:r w:rsidR="00861518" w:rsidRPr="00C95D69">
        <w:rPr>
          <w:rFonts w:ascii="Source Serif Pro" w:hAnsi="Source Serif Pro"/>
        </w:rPr>
        <w:t xml:space="preserve"> nebo</w:t>
      </w:r>
      <w:r w:rsidR="00CB305D" w:rsidRPr="00C95D69">
        <w:rPr>
          <w:rFonts w:ascii="Source Serif Pro" w:hAnsi="Source Serif Pro"/>
        </w:rPr>
        <w:t xml:space="preserve"> </w:t>
      </w:r>
      <w:r w:rsidR="004F68D8" w:rsidRPr="00C95D69">
        <w:rPr>
          <w:rFonts w:ascii="Source Serif Pro" w:hAnsi="Source Serif Pro"/>
        </w:rPr>
        <w:t xml:space="preserve">Suchá Loz 72, 687 53 Suchá Loz </w:t>
      </w:r>
    </w:p>
    <w:p w14:paraId="5C909D20" w14:textId="02A8B545" w:rsidR="009612E3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nebo za</w:t>
      </w:r>
      <w:r w:rsidR="00333C0A">
        <w:rPr>
          <w:rFonts w:ascii="Source Serif Pro" w:hAnsi="Source Serif Pro"/>
        </w:rPr>
        <w:t>šlete</w:t>
      </w:r>
      <w:r w:rsidRPr="00C95D69">
        <w:rPr>
          <w:rFonts w:ascii="Source Serif Pro" w:hAnsi="Source Serif Pro"/>
        </w:rPr>
        <w:t xml:space="preserve">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3" w:history="1">
        <w:r w:rsidR="004F68D8" w:rsidRPr="00C95D69">
          <w:rPr>
            <w:rStyle w:val="Hypertextovodkaz"/>
            <w:rFonts w:ascii="Source Serif Pro" w:hAnsi="Source Serif Pro"/>
          </w:rPr>
          <w:t>vychodnislovacko@gmail.com</w:t>
        </w:r>
      </w:hyperlink>
      <w:r w:rsidR="004F68D8" w:rsidRPr="00C95D69">
        <w:rPr>
          <w:rFonts w:ascii="Source Serif Pro" w:hAnsi="Source Serif Pro"/>
        </w:rPr>
        <w:t xml:space="preserve"> </w:t>
      </w:r>
    </w:p>
    <w:p w14:paraId="732EEC2D" w14:textId="77777777" w:rsidR="00682EF0" w:rsidRDefault="00682EF0" w:rsidP="009612E3">
      <w:pPr>
        <w:rPr>
          <w:rFonts w:ascii="Source Serif Pro" w:hAnsi="Source Serif Pro"/>
          <w:b/>
          <w:bCs/>
        </w:rPr>
      </w:pPr>
    </w:p>
    <w:p w14:paraId="32E8C17F" w14:textId="772C225B" w:rsidR="00C2319F" w:rsidRDefault="0047797A" w:rsidP="009612E3">
      <w:pPr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Táborový poplatek (cena)</w:t>
      </w:r>
      <w:r w:rsidR="009612E3" w:rsidRPr="00D51566">
        <w:rPr>
          <w:rFonts w:ascii="Source Serif Pro" w:hAnsi="Source Serif Pro"/>
          <w:b/>
          <w:bCs/>
        </w:rPr>
        <w:t>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C2096D">
        <w:rPr>
          <w:rFonts w:ascii="Source Serif Pro" w:hAnsi="Source Serif Pro"/>
          <w:b/>
          <w:bCs/>
        </w:rPr>
        <w:t>1 000</w:t>
      </w:r>
      <w:r w:rsidR="00D02F2B">
        <w:rPr>
          <w:rFonts w:ascii="Source Serif Pro" w:hAnsi="Source Serif Pro"/>
          <w:b/>
          <w:bCs/>
        </w:rPr>
        <w:t xml:space="preserve"> </w:t>
      </w:r>
      <w:r w:rsidR="009612E3" w:rsidRPr="00D51566">
        <w:rPr>
          <w:rFonts w:ascii="Source Serif Pro" w:hAnsi="Source Serif Pro"/>
          <w:b/>
          <w:bCs/>
        </w:rPr>
        <w:t>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68654159" w14:textId="77777777" w:rsidR="00BF3B14" w:rsidRDefault="00BF3B14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BF3B14">
        <w:rPr>
          <w:rFonts w:ascii="Source Serif Pro" w:hAnsi="Source Serif Pro"/>
        </w:rPr>
        <w:t>Po dodání přihlášky Vám bude sděleno, zda přihláška splňuje podmínky přijetí (kapacita tábora).</w:t>
      </w:r>
    </w:p>
    <w:p w14:paraId="30A7CBF9" w14:textId="6FE8E1A8" w:rsidR="00E51476" w:rsidRPr="0061497D" w:rsidRDefault="00610A93" w:rsidP="00BF3B14">
      <w:pPr>
        <w:autoSpaceDE w:val="0"/>
        <w:autoSpaceDN w:val="0"/>
        <w:adjustRightInd w:val="0"/>
        <w:jc w:val="both"/>
        <w:rPr>
          <w:rFonts w:ascii="Source Serif Pro" w:hAnsi="Source Serif Pro"/>
          <w:b/>
          <w:bCs/>
        </w:rPr>
      </w:pPr>
      <w:r w:rsidRPr="0061497D">
        <w:rPr>
          <w:rFonts w:ascii="Source Serif Pro" w:hAnsi="Source Serif Pro"/>
          <w:b/>
          <w:bCs/>
        </w:rPr>
        <w:t>Přihlášku na tábor je možné podat do 15. 4. 2024</w:t>
      </w:r>
      <w:r w:rsidR="00577B3C">
        <w:rPr>
          <w:rFonts w:ascii="Source Serif Pro" w:hAnsi="Source Serif Pro"/>
          <w:b/>
          <w:bCs/>
        </w:rPr>
        <w:t>.</w:t>
      </w:r>
      <w:r w:rsidR="009612E3" w:rsidRPr="0061497D">
        <w:rPr>
          <w:rFonts w:ascii="Source Serif Pro" w:hAnsi="Source Serif Pro"/>
          <w:b/>
          <w:bCs/>
        </w:rPr>
        <w:t xml:space="preserve"> </w:t>
      </w:r>
    </w:p>
    <w:p w14:paraId="73ED2256" w14:textId="77777777" w:rsidR="00134624" w:rsidRDefault="00134624" w:rsidP="00134624">
      <w:pPr>
        <w:spacing w:after="0" w:line="240" w:lineRule="auto"/>
        <w:rPr>
          <w:rFonts w:ascii="Georgia" w:eastAsia="Georgia" w:hAnsi="Georgia" w:cs="Georgia"/>
        </w:rPr>
      </w:pPr>
    </w:p>
    <w:p w14:paraId="1704CE9C" w14:textId="77777777" w:rsidR="00134624" w:rsidRDefault="00134624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59A31150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81C55D" w14:textId="77777777" w:rsidR="00AF655D" w:rsidRPr="00D51566" w:rsidRDefault="00AF655D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48E52453" w14:textId="0978975B" w:rsidR="00E5147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="00D351BF" w:rsidRPr="00D351BF">
        <w:rPr>
          <w:rFonts w:ascii="Source Serif Pro" w:hAnsi="Source Serif Pro"/>
          <w:vertAlign w:val="superscript"/>
        </w:rPr>
        <w:t>1</w:t>
      </w:r>
      <w:r w:rsidRPr="00D51566">
        <w:rPr>
          <w:rFonts w:ascii="Source Serif Pro" w:hAnsi="Source Serif Pro"/>
        </w:rPr>
        <w:t xml:space="preserve">: </w:t>
      </w:r>
    </w:p>
    <w:p w14:paraId="791CFAC7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4A5AB0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67CD93A2" w:rsidR="00643C51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....................................................................</w:t>
      </w:r>
    </w:p>
    <w:p w14:paraId="1CA9C6C6" w14:textId="77777777" w:rsidR="00F85E08" w:rsidRDefault="00F85E08" w:rsidP="00134624">
      <w:pPr>
        <w:spacing w:after="0" w:line="360" w:lineRule="auto"/>
        <w:rPr>
          <w:rFonts w:ascii="Source Serif Pro" w:hAnsi="Source Serif Pro"/>
        </w:rPr>
      </w:pPr>
    </w:p>
    <w:p w14:paraId="30F4C503" w14:textId="77777777" w:rsidR="00134624" w:rsidRDefault="00134624" w:rsidP="00134624">
      <w:pPr>
        <w:spacing w:after="0" w:line="360" w:lineRule="auto"/>
        <w:rPr>
          <w:rFonts w:ascii="Source Serif Pro" w:hAnsi="Source Serif Pro"/>
        </w:rPr>
      </w:pPr>
    </w:p>
    <w:p w14:paraId="5D3109E9" w14:textId="77777777" w:rsidR="008A1F29" w:rsidRPr="00D51566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03561699" w14:textId="3906BD5B" w:rsidR="004B2DED" w:rsidRPr="00D51566" w:rsidRDefault="00D351BF" w:rsidP="00A908C7">
      <w:pPr>
        <w:jc w:val="both"/>
        <w:rPr>
          <w:rFonts w:ascii="Source Serif Pro" w:hAnsi="Source Serif Pro"/>
          <w:sz w:val="18"/>
          <w:szCs w:val="20"/>
        </w:rPr>
      </w:pPr>
      <w:r w:rsidRPr="00D351BF">
        <w:rPr>
          <w:rFonts w:ascii="Source Serif Pro" w:hAnsi="Source Serif Pro"/>
          <w:sz w:val="18"/>
          <w:szCs w:val="20"/>
          <w:vertAlign w:val="superscript"/>
        </w:rPr>
        <w:t>1</w:t>
      </w:r>
      <w:r w:rsidR="004B2DED" w:rsidRPr="00D51566">
        <w:rPr>
          <w:rFonts w:ascii="Source Serif Pro" w:hAnsi="Source Serif Pro"/>
          <w:sz w:val="18"/>
          <w:szCs w:val="20"/>
        </w:rPr>
        <w:t xml:space="preserve">Podpisem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="004B2DED"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</w:t>
      </w:r>
      <w:r w:rsidR="00BF5E4D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po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dobu využívání služby péče o dítě) s navýšením o povinnou lhůtu 10 let archivace dokumentů vztahujících se k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projektu. Informace o podpořených osobách jsou uchovávány v souladu s platnými zákony České republiky. Osobní údaje podpořených osob jsou plně zabezpečeny proti zneužití. Osobní údaje nebudou předány žádné další osobě, s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="004B2DED" w:rsidRPr="00D51566">
        <w:rPr>
          <w:rFonts w:ascii="Source Serif Pro" w:hAnsi="Source Serif Pro"/>
          <w:sz w:val="18"/>
          <w:szCs w:val="20"/>
        </w:rPr>
        <w:t>základě zvláštních předpisů.</w:t>
      </w:r>
    </w:p>
    <w:sectPr w:rsidR="004B2DED" w:rsidRPr="00D5156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D79DA" w14:textId="77777777" w:rsidR="00A32DFE" w:rsidRDefault="00A32DFE" w:rsidP="0091308C">
      <w:pPr>
        <w:spacing w:after="0" w:line="240" w:lineRule="auto"/>
      </w:pPr>
      <w:r>
        <w:separator/>
      </w:r>
    </w:p>
  </w:endnote>
  <w:endnote w:type="continuationSeparator" w:id="0">
    <w:p w14:paraId="5C296F7D" w14:textId="77777777" w:rsidR="00A32DFE" w:rsidRDefault="00A32DFE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erif Pro" w:hAnsi="Source Serif Pro"/>
        <w:color w:val="808080" w:themeColor="background1" w:themeShade="80"/>
        <w:sz w:val="20"/>
        <w:szCs w:val="20"/>
      </w:rPr>
      <w:id w:val="-2106490794"/>
      <w:docPartObj>
        <w:docPartGallery w:val="Page Numbers (Bottom of Page)"/>
        <w:docPartUnique/>
      </w:docPartObj>
    </w:sdtPr>
    <w:sdtContent>
      <w:sdt>
        <w:sdtPr>
          <w:rPr>
            <w:rFonts w:ascii="Source Serif Pro" w:hAnsi="Source Serif Pro"/>
            <w:color w:val="808080" w:themeColor="background1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E6C8B" w14:textId="28AE6687" w:rsidR="0091308C" w:rsidRPr="00B06EFB" w:rsidRDefault="00B06EFB" w:rsidP="00B06EFB">
            <w:pPr>
              <w:pStyle w:val="Zpat"/>
              <w:jc w:val="center"/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</w:pP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Stránka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FF8CC" w14:textId="77777777" w:rsidR="00A32DFE" w:rsidRDefault="00A32DFE" w:rsidP="0091308C">
      <w:pPr>
        <w:spacing w:after="0" w:line="240" w:lineRule="auto"/>
      </w:pPr>
      <w:r>
        <w:separator/>
      </w:r>
    </w:p>
  </w:footnote>
  <w:footnote w:type="continuationSeparator" w:id="0">
    <w:p w14:paraId="223A98CA" w14:textId="77777777" w:rsidR="00A32DFE" w:rsidRDefault="00A32DFE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83B"/>
    <w:multiLevelType w:val="hybridMultilevel"/>
    <w:tmpl w:val="E7F05F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20"/>
    <w:multiLevelType w:val="hybridMultilevel"/>
    <w:tmpl w:val="508095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07A"/>
    <w:multiLevelType w:val="hybridMultilevel"/>
    <w:tmpl w:val="7476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21520"/>
    <w:multiLevelType w:val="hybridMultilevel"/>
    <w:tmpl w:val="90C8B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7CF5"/>
    <w:multiLevelType w:val="hybridMultilevel"/>
    <w:tmpl w:val="1B482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3"/>
  </w:num>
  <w:num w:numId="2" w16cid:durableId="866406538">
    <w:abstractNumId w:val="0"/>
  </w:num>
  <w:num w:numId="3" w16cid:durableId="1200777888">
    <w:abstractNumId w:val="4"/>
  </w:num>
  <w:num w:numId="4" w16cid:durableId="69277794">
    <w:abstractNumId w:val="6"/>
  </w:num>
  <w:num w:numId="5" w16cid:durableId="862397103">
    <w:abstractNumId w:val="5"/>
  </w:num>
  <w:num w:numId="6" w16cid:durableId="158160215">
    <w:abstractNumId w:val="2"/>
  </w:num>
  <w:num w:numId="7" w16cid:durableId="128981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13D9D"/>
    <w:rsid w:val="000423A0"/>
    <w:rsid w:val="000664E7"/>
    <w:rsid w:val="00101992"/>
    <w:rsid w:val="00116290"/>
    <w:rsid w:val="00123248"/>
    <w:rsid w:val="00134624"/>
    <w:rsid w:val="001868C5"/>
    <w:rsid w:val="001915B8"/>
    <w:rsid w:val="001D0B87"/>
    <w:rsid w:val="001D6425"/>
    <w:rsid w:val="001E7A10"/>
    <w:rsid w:val="001F72C3"/>
    <w:rsid w:val="00242DC5"/>
    <w:rsid w:val="00290443"/>
    <w:rsid w:val="00302BBA"/>
    <w:rsid w:val="00333C0A"/>
    <w:rsid w:val="003810F9"/>
    <w:rsid w:val="003A397E"/>
    <w:rsid w:val="003D008B"/>
    <w:rsid w:val="004346B0"/>
    <w:rsid w:val="004471F1"/>
    <w:rsid w:val="00473CDA"/>
    <w:rsid w:val="00476B9D"/>
    <w:rsid w:val="0047797A"/>
    <w:rsid w:val="00484C77"/>
    <w:rsid w:val="004A4955"/>
    <w:rsid w:val="004B2DED"/>
    <w:rsid w:val="004E4F24"/>
    <w:rsid w:val="004E62B1"/>
    <w:rsid w:val="004F09E5"/>
    <w:rsid w:val="004F68D8"/>
    <w:rsid w:val="00511AC5"/>
    <w:rsid w:val="00511E76"/>
    <w:rsid w:val="00520ABD"/>
    <w:rsid w:val="00524501"/>
    <w:rsid w:val="005556FA"/>
    <w:rsid w:val="00561048"/>
    <w:rsid w:val="00577B3C"/>
    <w:rsid w:val="00581C7C"/>
    <w:rsid w:val="005940D1"/>
    <w:rsid w:val="005B4240"/>
    <w:rsid w:val="005E2528"/>
    <w:rsid w:val="005E4F23"/>
    <w:rsid w:val="005E578E"/>
    <w:rsid w:val="00610A93"/>
    <w:rsid w:val="0061497D"/>
    <w:rsid w:val="00643C51"/>
    <w:rsid w:val="00682EF0"/>
    <w:rsid w:val="006C0907"/>
    <w:rsid w:val="006E5D48"/>
    <w:rsid w:val="007101AE"/>
    <w:rsid w:val="007234FD"/>
    <w:rsid w:val="00726E9B"/>
    <w:rsid w:val="00744326"/>
    <w:rsid w:val="007646AB"/>
    <w:rsid w:val="007A7B31"/>
    <w:rsid w:val="007D329E"/>
    <w:rsid w:val="008071D3"/>
    <w:rsid w:val="0081271B"/>
    <w:rsid w:val="00861518"/>
    <w:rsid w:val="008A1F29"/>
    <w:rsid w:val="008D00B9"/>
    <w:rsid w:val="0091308C"/>
    <w:rsid w:val="00936DEB"/>
    <w:rsid w:val="009430F3"/>
    <w:rsid w:val="009612E3"/>
    <w:rsid w:val="009A621F"/>
    <w:rsid w:val="009B3237"/>
    <w:rsid w:val="009F2687"/>
    <w:rsid w:val="00A32DFE"/>
    <w:rsid w:val="00A37ADF"/>
    <w:rsid w:val="00A85D18"/>
    <w:rsid w:val="00A908C7"/>
    <w:rsid w:val="00AC2265"/>
    <w:rsid w:val="00AD617F"/>
    <w:rsid w:val="00AF655D"/>
    <w:rsid w:val="00B06EFB"/>
    <w:rsid w:val="00B361E4"/>
    <w:rsid w:val="00B466ED"/>
    <w:rsid w:val="00B52F09"/>
    <w:rsid w:val="00B61B10"/>
    <w:rsid w:val="00B643B8"/>
    <w:rsid w:val="00B71A22"/>
    <w:rsid w:val="00B932A1"/>
    <w:rsid w:val="00BF3B14"/>
    <w:rsid w:val="00BF5E4D"/>
    <w:rsid w:val="00C06469"/>
    <w:rsid w:val="00C2096D"/>
    <w:rsid w:val="00C2319F"/>
    <w:rsid w:val="00C378D4"/>
    <w:rsid w:val="00C43D4D"/>
    <w:rsid w:val="00C8068A"/>
    <w:rsid w:val="00C95D69"/>
    <w:rsid w:val="00CB305D"/>
    <w:rsid w:val="00CD218C"/>
    <w:rsid w:val="00CE384E"/>
    <w:rsid w:val="00D02F2B"/>
    <w:rsid w:val="00D133CE"/>
    <w:rsid w:val="00D26304"/>
    <w:rsid w:val="00D351BF"/>
    <w:rsid w:val="00D51566"/>
    <w:rsid w:val="00D518A0"/>
    <w:rsid w:val="00DA79BC"/>
    <w:rsid w:val="00DB4C26"/>
    <w:rsid w:val="00DC76BF"/>
    <w:rsid w:val="00E217E1"/>
    <w:rsid w:val="00E51476"/>
    <w:rsid w:val="00E76D40"/>
    <w:rsid w:val="00EA3693"/>
    <w:rsid w:val="00EB1F22"/>
    <w:rsid w:val="00F14472"/>
    <w:rsid w:val="00F2754A"/>
    <w:rsid w:val="00F33E05"/>
    <w:rsid w:val="00F85E08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ychodnislovacko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ychodnislovacko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.haluzova@uhbrod.charit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80</cp:revision>
  <dcterms:created xsi:type="dcterms:W3CDTF">2022-04-06T13:06:00Z</dcterms:created>
  <dcterms:modified xsi:type="dcterms:W3CDTF">2024-03-11T12:35:00Z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